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商标</w:t>
      </w:r>
    </w:p>
    <w:p>
      <w:pPr>
        <w:jc w:val="center"/>
        <w:rPr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有机</w:t>
      </w:r>
      <w:r>
        <w:rPr>
          <w:b/>
          <w:sz w:val="84"/>
          <w:szCs w:val="84"/>
        </w:rPr>
        <w:t>无机复混</w:t>
      </w:r>
      <w:r>
        <w:rPr>
          <w:rFonts w:hint="eastAsia"/>
          <w:b/>
          <w:sz w:val="84"/>
          <w:szCs w:val="84"/>
        </w:rPr>
        <w:t>肥料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有机质≥</w:t>
      </w:r>
      <w:r>
        <w:rPr>
          <w:b/>
          <w:sz w:val="32"/>
          <w:szCs w:val="32"/>
        </w:rPr>
        <w:t>13</w:t>
      </w:r>
      <w:r>
        <w:rPr>
          <w:rFonts w:hint="eastAsia"/>
          <w:b/>
          <w:sz w:val="32"/>
          <w:szCs w:val="32"/>
        </w:rPr>
        <w:t>%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N+P</w:t>
      </w:r>
      <w:r>
        <w:rPr>
          <w:rFonts w:hint="eastAsia"/>
          <w:b/>
          <w:sz w:val="32"/>
          <w:szCs w:val="32"/>
          <w:vertAlign w:val="subscript"/>
        </w:rPr>
        <w:t>2</w:t>
      </w:r>
      <w:r>
        <w:rPr>
          <w:rFonts w:hint="eastAsia"/>
          <w:b/>
          <w:sz w:val="32"/>
          <w:szCs w:val="32"/>
        </w:rPr>
        <w:t>O</w:t>
      </w:r>
      <w:r>
        <w:rPr>
          <w:rFonts w:hint="eastAsia"/>
          <w:b/>
          <w:sz w:val="32"/>
          <w:szCs w:val="32"/>
          <w:vertAlign w:val="subscript"/>
        </w:rPr>
        <w:t>5</w:t>
      </w:r>
      <w:r>
        <w:rPr>
          <w:rFonts w:hint="eastAsia"/>
          <w:b/>
          <w:sz w:val="32"/>
          <w:szCs w:val="32"/>
        </w:rPr>
        <w:t>+K</w:t>
      </w:r>
      <w:r>
        <w:rPr>
          <w:rFonts w:hint="eastAsia"/>
          <w:b/>
          <w:sz w:val="32"/>
          <w:szCs w:val="32"/>
          <w:vertAlign w:val="subscript"/>
        </w:rPr>
        <w:t>2</w:t>
      </w:r>
      <w:r>
        <w:rPr>
          <w:rFonts w:hint="eastAsia"/>
          <w:b/>
          <w:sz w:val="32"/>
          <w:szCs w:val="32"/>
        </w:rPr>
        <w:t>O≥</w:t>
      </w:r>
      <w:r>
        <w:rPr>
          <w:b/>
          <w:sz w:val="32"/>
          <w:szCs w:val="32"/>
        </w:rPr>
        <w:t>15</w:t>
      </w:r>
      <w:r>
        <w:rPr>
          <w:rFonts w:hint="eastAsia"/>
          <w:b/>
          <w:sz w:val="32"/>
          <w:szCs w:val="32"/>
        </w:rPr>
        <w:t>.0%</w:t>
      </w:r>
      <w:r>
        <w:rPr>
          <w:b/>
          <w:sz w:val="32"/>
          <w:szCs w:val="32"/>
        </w:rPr>
        <w:t>（9-3-3）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（Ⅰ型）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颗粒状</w:t>
      </w:r>
    </w:p>
    <w:p>
      <w:pPr>
        <w:jc w:val="center"/>
        <w:rPr>
          <w:b/>
          <w:sz w:val="32"/>
          <w:szCs w:val="32"/>
        </w:rPr>
      </w:pPr>
    </w:p>
    <w:p>
      <w:pPr>
        <w:ind w:left="0" w:firstLine="945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执行标准号：</w:t>
      </w:r>
      <w:r>
        <w:rPr>
          <w:b/>
          <w:sz w:val="32"/>
          <w:szCs w:val="32"/>
        </w:rPr>
        <w:t>GB</w:t>
      </w:r>
      <w:r>
        <w:rPr>
          <w:rFonts w:hint="eastAsia"/>
          <w:b/>
          <w:sz w:val="32"/>
          <w:szCs w:val="32"/>
        </w:rPr>
        <w:t xml:space="preserve">/T </w:t>
      </w:r>
      <w:r>
        <w:rPr>
          <w:b/>
          <w:sz w:val="32"/>
          <w:szCs w:val="32"/>
        </w:rPr>
        <w:t>18877</w:t>
      </w:r>
      <w:r>
        <w:rPr>
          <w:rFonts w:hint="eastAsia"/>
          <w:b/>
          <w:sz w:val="32"/>
          <w:szCs w:val="32"/>
        </w:rPr>
        <w:t>-202</w:t>
      </w:r>
      <w:r>
        <w:rPr>
          <w:b/>
          <w:sz w:val="32"/>
          <w:szCs w:val="32"/>
        </w:rPr>
        <w:t>0</w:t>
      </w:r>
    </w:p>
    <w:p>
      <w:pPr>
        <w:ind w:left="0" w:firstLine="945"/>
        <w:rPr>
          <w:b/>
          <w:sz w:val="32"/>
          <w:szCs w:val="32"/>
        </w:rPr>
      </w:pPr>
      <w:r>
        <w:rPr>
          <w:b/>
          <w:sz w:val="32"/>
          <w:szCs w:val="32"/>
        </w:rPr>
        <w:t>生产许可证号：</w:t>
      </w:r>
    </w:p>
    <w:p>
      <w:pPr>
        <w:ind w:left="0" w:firstLine="945"/>
        <w:rPr>
          <w:b/>
          <w:sz w:val="32"/>
          <w:szCs w:val="32"/>
        </w:rPr>
      </w:pPr>
      <w:r>
        <w:rPr>
          <w:b/>
          <w:sz w:val="32"/>
          <w:szCs w:val="32"/>
        </w:rPr>
        <w:t>肥料</w:t>
      </w:r>
      <w:r>
        <w:rPr>
          <w:rFonts w:hint="eastAsia"/>
          <w:b/>
          <w:sz w:val="32"/>
          <w:szCs w:val="32"/>
        </w:rPr>
        <w:t>登记证号：闽农肥（XXXX）准字XXXX号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</w:t>
      </w:r>
      <w:r>
        <w:rPr>
          <w:rFonts w:hint="eastAsia"/>
          <w:b/>
          <w:sz w:val="32"/>
          <w:szCs w:val="32"/>
        </w:rPr>
        <w:t>净含量：XX kg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企业名称</w:t>
      </w:r>
      <w:r>
        <w:rPr>
          <w:b/>
          <w:sz w:val="32"/>
          <w:szCs w:val="32"/>
        </w:rPr>
        <w:t>：</w:t>
      </w:r>
      <w:r>
        <w:rPr>
          <w:rFonts w:hint="eastAsia"/>
          <w:b/>
          <w:sz w:val="32"/>
          <w:szCs w:val="32"/>
        </w:rPr>
        <w:t>×××××××××</w:t>
      </w: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生产地址：×××××××××××××××××</w:t>
      </w: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联系方式：×××××</w:t>
      </w:r>
    </w:p>
    <w:p>
      <w:pPr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  <w:t>产品特性：</w:t>
      </w:r>
    </w:p>
    <w:p>
      <w:pPr>
        <w:ind w:firstLine="62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×××××××××××××××××××××××××××××××××××××××××××××××××××××××××××××××××××××××××××</w:t>
      </w:r>
    </w:p>
    <w:p>
      <w:pPr>
        <w:ind w:left="0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使用说明：</w:t>
      </w:r>
    </w:p>
    <w:p>
      <w:pPr>
        <w:ind w:firstLine="62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××××××××××××××××××××××××××××××××××××</w:t>
      </w:r>
      <w:bookmarkStart w:id="0" w:name="_GoBack"/>
      <w:bookmarkEnd w:id="0"/>
      <w:r>
        <w:rPr>
          <w:rFonts w:hint="eastAsia"/>
          <w:b/>
          <w:sz w:val="32"/>
          <w:szCs w:val="32"/>
        </w:rPr>
        <w:t>×××××××××××××××××××××××××××××××××××××××</w:t>
      </w:r>
    </w:p>
    <w:p>
      <w:pPr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限量物质及指标：</w:t>
      </w:r>
    </w:p>
    <w:p>
      <w:pPr>
        <w:ind w:left="0" w:firstLine="629"/>
        <w:jc w:val="left"/>
        <w:rPr>
          <w:rFonts w:ascii="宋体" w:hint="eastAsia"/>
          <w:sz w:val="28"/>
        </w:rPr>
      </w:pPr>
      <w:r>
        <w:rPr>
          <w:rFonts w:ascii="宋体" w:hint="eastAsia"/>
          <w:sz w:val="28"/>
        </w:rPr>
        <w:t>水分≤12.0%；pH5.5-8.5；粒度（1.00mm～4.75mm）或（3.35mm～5.60mm）≥70%；钠（Na）≤3</w:t>
      </w:r>
      <w:r>
        <w:rPr>
          <w:rFonts w:ascii="宋体" w:hint="eastAsia"/>
          <w:sz w:val="28"/>
        </w:rPr>
        <w:t>.0</w:t>
      </w:r>
      <w:r>
        <w:rPr>
          <w:rFonts w:ascii="宋体" w:hint="eastAsia"/>
          <w:sz w:val="28"/>
        </w:rPr>
        <w:t>%；氯（Cl）≤3</w:t>
      </w:r>
      <w:r>
        <w:rPr>
          <w:rFonts w:ascii="宋体" w:hint="eastAsia"/>
          <w:sz w:val="28"/>
        </w:rPr>
        <w:t>.0</w:t>
      </w:r>
      <w:r>
        <w:rPr>
          <w:rFonts w:ascii="宋体" w:hint="eastAsia"/>
          <w:sz w:val="28"/>
        </w:rPr>
        <w:t>%；总砷（As）≤15mg/Kg；总镉（Cd）≤3mg/Kg；总铅（Pb）≤50mg/Kg；总铬（Cr）≤150mg/Kg；总汞（Hg）≤2mg/Kg；总铊（Tl）≤2.5mg/Kg；粪大肠菌群数≤100个/g；蛔虫卵死亡率≥95%；缩二脲≤0.8%。</w:t>
      </w:r>
    </w:p>
    <w:p>
      <w:pPr>
        <w:ind w:left="0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警示说明：</w:t>
      </w:r>
    </w:p>
    <w:p>
      <w:pPr>
        <w:ind w:firstLine="62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××××××××××××××××××××××××××××××××××××××××××××××××</w:t>
      </w:r>
    </w:p>
    <w:p>
      <w:pPr>
        <w:ind w:firstLine="629"/>
        <w:jc w:val="left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</w:pPr>
      <w:r>
        <w:rPr>
          <w:b/>
          <w:sz w:val="32"/>
          <w:szCs w:val="32"/>
        </w:rPr>
        <w:t xml:space="preserve">                                </w:t>
      </w:r>
      <w:r>
        <w:rPr>
          <w:rFonts w:hint="eastAsia"/>
          <w:b/>
          <w:sz w:val="32"/>
          <w:szCs w:val="32"/>
        </w:rPr>
        <w:t>批号或生产日期</w:t>
      </w:r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Normal Indent"/>
    <w:pPr>
      <w:widowControl w:val="0"/>
      <w:ind w:firstLine="420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103</TotalTime>
  <Application>Yozo_Office</Application>
  <Pages>2</Pages>
  <Words>228</Words>
  <Characters>582</Characters>
  <Lines>42</Lines>
  <Paragraphs>22</Paragraphs>
  <CharactersWithSpaces>649</CharactersWithSpace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Microsoft</dc:creator>
  <cp:lastModifiedBy>Microsoft</cp:lastModifiedBy>
  <cp:revision>1</cp:revision>
  <cp:lastPrinted>2021-07-05T04:23:58Z</cp:lastPrinted>
  <dcterms:created xsi:type="dcterms:W3CDTF">2021-07-05T02:36:14Z</dcterms:created>
  <dcterms:modified xsi:type="dcterms:W3CDTF">2023-05-06T02:08:15Z</dcterms:modified>
</cp:coreProperties>
</file>